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C4B" w14:textId="77777777" w:rsidR="008A6B77" w:rsidRDefault="008A6B77" w:rsidP="008A6B77">
      <w:pPr>
        <w:pStyle w:val="Overskrift1"/>
        <w:shd w:val="clear" w:color="auto" w:fill="FFFFFF"/>
        <w:spacing w:before="150"/>
        <w:rPr>
          <w:rFonts w:ascii="Segoe UI" w:hAnsi="Segoe UI" w:cs="Segoe UI"/>
          <w:b w:val="0"/>
          <w:bCs w:val="0"/>
          <w:color w:val="F05A1F"/>
        </w:rPr>
      </w:pPr>
      <w:r>
        <w:rPr>
          <w:rFonts w:ascii="Segoe UI" w:hAnsi="Segoe UI" w:cs="Segoe UI"/>
          <w:b w:val="0"/>
          <w:bCs w:val="0"/>
          <w:color w:val="F05A1F"/>
        </w:rPr>
        <w:t>Dansk Neuropædagogisk Selskab</w:t>
      </w:r>
    </w:p>
    <w:p w14:paraId="5189699D" w14:textId="5B3FD8D2" w:rsidR="008A6B77" w:rsidRPr="0038387D" w:rsidRDefault="008A6B77" w:rsidP="0038387D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>
        <w:rPr>
          <w:rStyle w:val="Strk"/>
          <w:rFonts w:ascii="Segoe UI" w:hAnsi="Segoe UI" w:cs="Segoe UI"/>
          <w:color w:val="212529"/>
        </w:rPr>
        <w:t>Indkaldelse til GENERALFORSAMLING i</w:t>
      </w:r>
      <w:r>
        <w:rPr>
          <w:rFonts w:ascii="Segoe UI" w:hAnsi="Segoe UI" w:cs="Segoe UI"/>
          <w:color w:val="212529"/>
        </w:rPr>
        <w:t> </w:t>
      </w:r>
      <w:r>
        <w:rPr>
          <w:rStyle w:val="Strk"/>
          <w:rFonts w:ascii="Segoe UI" w:hAnsi="Segoe UI" w:cs="Segoe UI"/>
          <w:color w:val="212529"/>
        </w:rPr>
        <w:t xml:space="preserve">Dansk </w:t>
      </w:r>
      <w:proofErr w:type="spellStart"/>
      <w:r>
        <w:rPr>
          <w:rStyle w:val="Strk"/>
          <w:rFonts w:ascii="Segoe UI" w:hAnsi="Segoe UI" w:cs="Segoe UI"/>
          <w:color w:val="212529"/>
        </w:rPr>
        <w:t>Neuropædagogisk</w:t>
      </w:r>
      <w:proofErr w:type="spellEnd"/>
      <w:r>
        <w:rPr>
          <w:rStyle w:val="Strk"/>
          <w:rFonts w:ascii="Segoe UI" w:hAnsi="Segoe UI" w:cs="Segoe UI"/>
          <w:color w:val="212529"/>
        </w:rPr>
        <w:t xml:space="preserve"> Selskab</w:t>
      </w:r>
    </w:p>
    <w:p w14:paraId="0CEB6740" w14:textId="057AC2A2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b/>
          <w:bCs/>
          <w:color w:val="212529"/>
          <w:sz w:val="24"/>
          <w:szCs w:val="24"/>
          <w:shd w:val="clear" w:color="auto" w:fill="E67E23"/>
          <w:lang w:eastAsia="da-DK"/>
        </w:rPr>
        <w:t>Torsdag d. 18. april 2024 kl.16.00-17.00, CSV Vejle, Solsikkevej 6, 7100 Vejle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shd w:val="clear" w:color="auto" w:fill="E67E23"/>
          <w:lang w:eastAsia="da-DK"/>
        </w:rPr>
        <w:t> </w:t>
      </w:r>
    </w:p>
    <w:p w14:paraId="3DE4AE62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da-DK"/>
        </w:rPr>
        <w:t>Dagsorden ifølge vedtægter:</w:t>
      </w:r>
    </w:p>
    <w:p w14:paraId="590E3510" w14:textId="233B64BE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1.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 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Valg af dirigent og referent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Dirigent: Mette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Referent: Birgit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2.Formanden aflægger bestyrelsens beretning</w:t>
      </w:r>
    </w:p>
    <w:p w14:paraId="7D8BCC2F" w14:textId="19EBCCAA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Godkendt. Se vedheftet/og på hjemmesiden (der er en lille rettelse angående fyraftensmøder)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3.Behandling af indkomne forslag</w:t>
      </w:r>
    </w:p>
    <w:p w14:paraId="4838BF42" w14:textId="77777777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Selskabet kan som kan som medlemmer optage alle, der inden for det undervisningsfaglige, pædagogiske, psykologiske, sundhedsfaglige eller sociale område arbejder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neuropædagogisk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 med voksne mennesker med erhvervet kognitive funktionsnedsættelser.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Disse funktionsnedsættelser kan f.eks. være følgevirkninger efter erhvervet hjerneskade, tilkomne sygdomme i hjernen og neurologiske forandringer som efter ex. Let hovedtraume (hjernerystelse) og stress mv.</w:t>
      </w:r>
    </w:p>
    <w:p w14:paraId="0902BEEB" w14:textId="45896017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Godkendt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4.Fremlæggelse af regnskab for det afsluttede regnskabsår</w:t>
      </w:r>
    </w:p>
    <w:p w14:paraId="38BC2C8E" w14:textId="029860E0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Se vedheftet/og på hjemmesiden</w:t>
      </w:r>
    </w:p>
    <w:p w14:paraId="00B3A3F4" w14:textId="7CD7392B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Godkendt</w:t>
      </w:r>
    </w:p>
    <w:p w14:paraId="19B2C833" w14:textId="77777777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5.Godkendelse af rammebudget og fastlæggelse af kontingent</w:t>
      </w:r>
    </w:p>
    <w:p w14:paraId="45527B8E" w14:textId="77777777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Se vedheftet/og på hjemmesiden</w:t>
      </w:r>
    </w:p>
    <w:p w14:paraId="496304A1" w14:textId="37715A2A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Godkendt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6.Valg af bestyrelsesmedlemmer</w:t>
      </w:r>
    </w:p>
    <w:p w14:paraId="76B5645C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lastRenderedPageBreak/>
        <w:t>På valg:</w:t>
      </w:r>
    </w:p>
    <w:p w14:paraId="27D80F64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Lisbeth Skotte (genopstiller)</w:t>
      </w:r>
    </w:p>
    <w:p w14:paraId="240C01BE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Lone Bertram (genopstiller ikke)</w:t>
      </w:r>
    </w:p>
    <w:p w14:paraId="1C8BECB8" w14:textId="226B4EFF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Brian træder ud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br/>
        <w:t>Dorthe Ilsø (</w:t>
      </w:r>
      <w:proofErr w:type="spellStart"/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Cervello</w:t>
      </w:r>
      <w:proofErr w:type="spellEnd"/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)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(takker ja/valgt) (for 2 år)</w:t>
      </w:r>
    </w:p>
    <w:p w14:paraId="26D32D72" w14:textId="1F670514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Susanne Kunding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(takker ja/valgt) (for 1 år)</w:t>
      </w:r>
    </w:p>
    <w:p w14:paraId="0E833826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7.Valg af suppleanter til bestyrelsen</w:t>
      </w:r>
    </w:p>
    <w:p w14:paraId="5B0DB317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   På valg:</w:t>
      </w:r>
    </w:p>
    <w:p w14:paraId="379C566B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Amanda Poulsen (genopstiller Ikke)</w:t>
      </w:r>
    </w:p>
    <w:p w14:paraId="03AC1147" w14:textId="05BB26FA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Mette Espersen (opstiller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/valgt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)</w:t>
      </w:r>
    </w:p>
    <w:p w14:paraId="7B1F926D" w14:textId="383B6669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Lone Bertram (valgt)</w:t>
      </w:r>
    </w:p>
    <w:p w14:paraId="0541644D" w14:textId="77777777" w:rsidR="008A6B77" w:rsidRP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8.Valg af 2 revisorer</w:t>
      </w:r>
    </w:p>
    <w:p w14:paraId="38B18576" w14:textId="3DE5B221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   På valg: Tina Laue Petersen og Lisbeth </w:t>
      </w:r>
      <w:proofErr w:type="spellStart"/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Kræpping</w:t>
      </w:r>
      <w:proofErr w:type="spellEnd"/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 (Begge genopstiller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/valgt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)</w:t>
      </w:r>
    </w:p>
    <w:p w14:paraId="0DF5D54E" w14:textId="43786830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9.Evt.</w:t>
      </w:r>
    </w:p>
    <w:p w14:paraId="082329DA" w14:textId="59D489FB" w:rsidR="008A6B77" w:rsidRPr="008A6B77" w:rsidRDefault="00683C38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Ikke noget</w:t>
      </w:r>
    </w:p>
    <w:p w14:paraId="0D59CF25" w14:textId="316F80C7" w:rsidR="008A6B77" w:rsidRDefault="008A6B77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Forslag som ønskes behandlet på generalforsamlingen, skal være bestyrelsen i hænde senest </w:t>
      </w:r>
      <w:r w:rsidR="004E2B06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 xml:space="preserve">2 </w:t>
      </w:r>
      <w:r w:rsidRPr="008A6B77"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uger inden generalforsamlingen.</w:t>
      </w:r>
    </w:p>
    <w:p w14:paraId="02F4CF7C" w14:textId="6FF5CB30" w:rsidR="00683C38" w:rsidRDefault="00683C38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Dirigent: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ab/>
        <w:t>Referent:</w:t>
      </w:r>
    </w:p>
    <w:p w14:paraId="19716AAA" w14:textId="3F2413FE" w:rsidR="00683C38" w:rsidRDefault="00683C38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>Mette Espersen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  <w:tab/>
        <w:t>Birgit Demant</w:t>
      </w:r>
    </w:p>
    <w:p w14:paraId="39DE8589" w14:textId="77777777" w:rsidR="00683C38" w:rsidRPr="008A6B77" w:rsidRDefault="00683C38" w:rsidP="008A6B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</w:p>
    <w:p w14:paraId="6040D331" w14:textId="77777777" w:rsidR="0065436A" w:rsidRDefault="0065436A"/>
    <w:sectPr w:rsidR="0065436A" w:rsidSect="008A6B77">
      <w:pgSz w:w="11906" w:h="16838"/>
      <w:pgMar w:top="204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E1A4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A68E8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5850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26CB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004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29B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285F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6C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AC5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 w16cid:durableId="748967037">
    <w:abstractNumId w:val="9"/>
  </w:num>
  <w:num w:numId="2" w16cid:durableId="386027452">
    <w:abstractNumId w:val="11"/>
  </w:num>
  <w:num w:numId="3" w16cid:durableId="534197459">
    <w:abstractNumId w:val="8"/>
  </w:num>
  <w:num w:numId="4" w16cid:durableId="984166704">
    <w:abstractNumId w:val="10"/>
  </w:num>
  <w:num w:numId="5" w16cid:durableId="1065689933">
    <w:abstractNumId w:val="0"/>
  </w:num>
  <w:num w:numId="6" w16cid:durableId="24450044">
    <w:abstractNumId w:val="1"/>
  </w:num>
  <w:num w:numId="7" w16cid:durableId="1425415144">
    <w:abstractNumId w:val="2"/>
  </w:num>
  <w:num w:numId="8" w16cid:durableId="1116103676">
    <w:abstractNumId w:val="3"/>
  </w:num>
  <w:num w:numId="9" w16cid:durableId="58988512">
    <w:abstractNumId w:val="4"/>
  </w:num>
  <w:num w:numId="10" w16cid:durableId="651569985">
    <w:abstractNumId w:val="5"/>
  </w:num>
  <w:num w:numId="11" w16cid:durableId="554658993">
    <w:abstractNumId w:val="6"/>
  </w:num>
  <w:num w:numId="12" w16cid:durableId="327370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77"/>
    <w:rsid w:val="00293716"/>
    <w:rsid w:val="0038387D"/>
    <w:rsid w:val="004E2B06"/>
    <w:rsid w:val="0065436A"/>
    <w:rsid w:val="00683C38"/>
    <w:rsid w:val="008236FA"/>
    <w:rsid w:val="008A6B77"/>
    <w:rsid w:val="00BB22C5"/>
    <w:rsid w:val="00C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F175"/>
  <w15:chartTrackingRefBased/>
  <w15:docId w15:val="{28D4EE90-4FB9-4372-A6BA-8FD8EC9F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2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77"/>
    <w:pPr>
      <w:spacing w:after="170" w:line="280" w:lineRule="atLeast"/>
    </w:pPr>
    <w:rPr>
      <w:rFonts w:ascii="Arial" w:hAnsi="Arial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A6B77"/>
    <w:pPr>
      <w:keepNext/>
      <w:keepLines/>
      <w:spacing w:before="26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A6B77"/>
    <w:pPr>
      <w:keepNext/>
      <w:keepLines/>
      <w:spacing w:before="26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A6B77"/>
    <w:pPr>
      <w:keepNext/>
      <w:keepLines/>
      <w:spacing w:before="26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8A6B77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8A6B77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8A6B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121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A6B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0121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A6B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A6B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8A6B77"/>
    <w:rPr>
      <w:rFonts w:ascii="Arial" w:eastAsiaTheme="majorEastAsia" w:hAnsi="Arial" w:cstheme="majorBidi"/>
      <w:b/>
      <w:bCs/>
      <w:kern w:val="0"/>
      <w:sz w:val="40"/>
      <w:szCs w:val="28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A6B77"/>
    <w:rPr>
      <w:rFonts w:ascii="Arial" w:eastAsiaTheme="majorEastAsia" w:hAnsi="Arial" w:cstheme="majorBidi"/>
      <w:bCs/>
      <w:kern w:val="0"/>
      <w:sz w:val="28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A6B77"/>
    <w:rPr>
      <w:rFonts w:ascii="Arial" w:eastAsiaTheme="majorEastAsia" w:hAnsi="Arial" w:cstheme="majorBidi"/>
      <w:bCs/>
      <w:kern w:val="0"/>
      <w:sz w:val="24"/>
      <w:szCs w:val="20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8A6B77"/>
    <w:rPr>
      <w:rFonts w:ascii="Arial" w:eastAsiaTheme="majorEastAsia" w:hAnsi="Arial" w:cstheme="majorBidi"/>
      <w:b/>
      <w:bCs/>
      <w:iCs/>
      <w:kern w:val="0"/>
      <w:sz w:val="20"/>
      <w:szCs w:val="2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8A6B77"/>
    <w:rPr>
      <w:rFonts w:ascii="Arial" w:eastAsiaTheme="majorEastAsia" w:hAnsi="Arial" w:cstheme="majorBidi"/>
      <w:b/>
      <w:kern w:val="0"/>
      <w:sz w:val="20"/>
      <w:szCs w:val="20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8A6B77"/>
    <w:rPr>
      <w:rFonts w:asciiTheme="majorHAnsi" w:eastAsiaTheme="majorEastAsia" w:hAnsiTheme="majorHAnsi" w:cstheme="majorBidi"/>
      <w:color w:val="401219" w:themeColor="accent1" w:themeShade="7F"/>
      <w:kern w:val="0"/>
      <w:sz w:val="20"/>
      <w:szCs w:val="20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6B77"/>
    <w:rPr>
      <w:rFonts w:asciiTheme="majorHAnsi" w:eastAsiaTheme="majorEastAsia" w:hAnsiTheme="majorHAnsi" w:cstheme="majorBidi"/>
      <w:i/>
      <w:iCs/>
      <w:color w:val="401219" w:themeColor="accent1" w:themeShade="7F"/>
      <w:kern w:val="0"/>
      <w:sz w:val="20"/>
      <w:szCs w:val="20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6B7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6B7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ormalindrykning">
    <w:name w:val="Normal Indent"/>
    <w:basedOn w:val="Normal"/>
    <w:rsid w:val="008A6B77"/>
    <w:pPr>
      <w:ind w:left="1134"/>
    </w:pPr>
  </w:style>
  <w:style w:type="paragraph" w:styleId="Opstilling-punkttegn">
    <w:name w:val="List Bullet"/>
    <w:basedOn w:val="Normal"/>
    <w:uiPriority w:val="2"/>
    <w:qFormat/>
    <w:rsid w:val="008A6B77"/>
    <w:pPr>
      <w:numPr>
        <w:numId w:val="2"/>
      </w:numPr>
      <w:spacing w:before="120" w:after="0"/>
      <w:contextualSpacing/>
    </w:pPr>
  </w:style>
  <w:style w:type="paragraph" w:styleId="Opstilling-talellerbogst">
    <w:name w:val="List Number"/>
    <w:basedOn w:val="Normal"/>
    <w:uiPriority w:val="2"/>
    <w:qFormat/>
    <w:rsid w:val="008A6B77"/>
    <w:pPr>
      <w:numPr>
        <w:numId w:val="4"/>
      </w:numPr>
      <w:spacing w:before="120" w:after="0"/>
      <w:contextualSpacing/>
    </w:pPr>
  </w:style>
  <w:style w:type="paragraph" w:styleId="Billedtekst">
    <w:name w:val="caption"/>
    <w:basedOn w:val="Normal"/>
    <w:next w:val="Normal"/>
    <w:uiPriority w:val="3"/>
    <w:rsid w:val="008A6B77"/>
    <w:pPr>
      <w:spacing w:line="240" w:lineRule="atLeast"/>
    </w:pPr>
    <w:rPr>
      <w:b/>
      <w:bCs/>
      <w:sz w:val="16"/>
    </w:rPr>
  </w:style>
  <w:style w:type="paragraph" w:customStyle="1" w:styleId="Citat-lilleskrift">
    <w:name w:val="Citat - lille skrift"/>
    <w:basedOn w:val="Citat"/>
    <w:next w:val="Normal"/>
    <w:uiPriority w:val="5"/>
    <w:rsid w:val="008A6B77"/>
    <w:pPr>
      <w:spacing w:before="260" w:after="300"/>
      <w:ind w:left="567" w:right="567"/>
      <w:jc w:val="left"/>
    </w:pPr>
    <w:rPr>
      <w:color w:val="000000" w:themeColor="text1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8A6B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6B77"/>
    <w:rPr>
      <w:rFonts w:ascii="Arial" w:hAnsi="Arial"/>
      <w:i/>
      <w:iCs/>
      <w:color w:val="404040" w:themeColor="text1" w:themeTint="BF"/>
      <w:kern w:val="0"/>
      <w:sz w:val="20"/>
      <w:szCs w:val="20"/>
      <w14:ligatures w14:val="none"/>
    </w:rPr>
  </w:style>
  <w:style w:type="paragraph" w:customStyle="1" w:styleId="DocumentHeading">
    <w:name w:val="Document Heading"/>
    <w:basedOn w:val="Normal"/>
    <w:uiPriority w:val="6"/>
    <w:rsid w:val="008A6B77"/>
    <w:pPr>
      <w:keepNext/>
      <w:keepLines/>
      <w:spacing w:after="260" w:line="300" w:lineRule="atLeast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Sidefod">
    <w:name w:val="footer"/>
    <w:basedOn w:val="Normal"/>
    <w:link w:val="SidefodTegn"/>
    <w:uiPriority w:val="21"/>
    <w:rsid w:val="008A6B77"/>
    <w:pPr>
      <w:tabs>
        <w:tab w:val="center" w:pos="4819"/>
        <w:tab w:val="right" w:pos="9638"/>
      </w:tabs>
      <w:spacing w:after="0" w:line="240" w:lineRule="atLeast"/>
      <w:jc w:val="righ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8A6B77"/>
    <w:rPr>
      <w:rFonts w:ascii="Arial" w:hAnsi="Arial"/>
      <w:kern w:val="0"/>
      <w:sz w:val="16"/>
      <w:szCs w:val="20"/>
      <w14:ligatures w14:val="none"/>
    </w:rPr>
  </w:style>
  <w:style w:type="paragraph" w:styleId="Sidehoved">
    <w:name w:val="header"/>
    <w:basedOn w:val="Normal"/>
    <w:link w:val="SidehovedTegn"/>
    <w:uiPriority w:val="21"/>
    <w:rsid w:val="008A6B77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8A6B77"/>
    <w:rPr>
      <w:rFonts w:ascii="Arial" w:hAnsi="Arial"/>
      <w:kern w:val="0"/>
      <w:sz w:val="16"/>
      <w:szCs w:val="20"/>
      <w14:ligatures w14:val="none"/>
    </w:rPr>
  </w:style>
  <w:style w:type="paragraph" w:styleId="Starthilsen">
    <w:name w:val="Salutation"/>
    <w:basedOn w:val="Normal"/>
    <w:next w:val="Normal"/>
    <w:link w:val="StarthilsenTegn"/>
    <w:uiPriority w:val="22"/>
    <w:rsid w:val="008A6B77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22"/>
    <w:rsid w:val="008A6B77"/>
    <w:rPr>
      <w:rFonts w:ascii="Arial" w:hAnsi="Arial"/>
      <w:kern w:val="0"/>
      <w:sz w:val="20"/>
      <w:szCs w:val="20"/>
      <w14:ligatures w14:val="none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8A6B77"/>
    <w:pPr>
      <w:pBdr>
        <w:top w:val="single" w:sz="4" w:space="10" w:color="822433" w:themeColor="accent1"/>
        <w:bottom w:val="single" w:sz="4" w:space="10" w:color="822433" w:themeColor="accent1"/>
      </w:pBdr>
      <w:spacing w:before="360" w:after="360"/>
      <w:ind w:left="864" w:right="864"/>
      <w:jc w:val="center"/>
    </w:pPr>
    <w:rPr>
      <w:i/>
      <w:iCs/>
      <w:color w:val="82243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6B77"/>
    <w:rPr>
      <w:rFonts w:ascii="Arial" w:hAnsi="Arial"/>
      <w:i/>
      <w:iCs/>
      <w:color w:val="822433" w:themeColor="accent1"/>
      <w:kern w:val="0"/>
      <w:sz w:val="20"/>
      <w:szCs w:val="20"/>
      <w14:ligatures w14:val="none"/>
    </w:rPr>
  </w:style>
  <w:style w:type="paragraph" w:styleId="Overskrift">
    <w:name w:val="TOC Heading"/>
    <w:basedOn w:val="Normal"/>
    <w:next w:val="Normal"/>
    <w:uiPriority w:val="9"/>
    <w:semiHidden/>
    <w:rsid w:val="008A6B77"/>
    <w:pPr>
      <w:spacing w:after="720" w:line="360" w:lineRule="atLeast"/>
    </w:pPr>
    <w:rPr>
      <w:b/>
      <w:caps/>
      <w:spacing w:val="60"/>
      <w:sz w:val="30"/>
    </w:rPr>
  </w:style>
  <w:style w:type="paragraph" w:styleId="Bibliografi">
    <w:name w:val="Bibliography"/>
    <w:basedOn w:val="Normal"/>
    <w:next w:val="Normal"/>
    <w:uiPriority w:val="37"/>
    <w:semiHidden/>
    <w:unhideWhenUsed/>
    <w:rsid w:val="008A6B77"/>
  </w:style>
  <w:style w:type="character" w:styleId="Bogenstitel">
    <w:name w:val="Book Title"/>
    <w:basedOn w:val="Standardskrifttypeiafsnit"/>
    <w:uiPriority w:val="33"/>
    <w:semiHidden/>
    <w:qFormat/>
    <w:rsid w:val="008A6B77"/>
    <w:rPr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semiHidden/>
    <w:qFormat/>
    <w:rsid w:val="008A6B77"/>
    <w:rPr>
      <w:b/>
      <w:bCs/>
      <w:smallCaps/>
      <w:color w:val="822433" w:themeColor="accent1"/>
      <w:spacing w:val="5"/>
    </w:rPr>
  </w:style>
  <w:style w:type="character" w:styleId="Svaghenvisning">
    <w:name w:val="Subtle Reference"/>
    <w:basedOn w:val="Standardskrifttypeiafsnit"/>
    <w:uiPriority w:val="31"/>
    <w:semiHidden/>
    <w:qFormat/>
    <w:rsid w:val="008A6B77"/>
    <w:rPr>
      <w:smallCaps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semiHidden/>
    <w:qFormat/>
    <w:rsid w:val="008A6B77"/>
    <w:rPr>
      <w:i/>
      <w:iCs/>
      <w:color w:val="822433" w:themeColor="accent1"/>
    </w:rPr>
  </w:style>
  <w:style w:type="character" w:styleId="Svagfremhvning">
    <w:name w:val="Subtle Emphasis"/>
    <w:basedOn w:val="Standardskrifttypeiafsnit"/>
    <w:uiPriority w:val="19"/>
    <w:semiHidden/>
    <w:qFormat/>
    <w:rsid w:val="008A6B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semiHidden/>
    <w:qFormat/>
    <w:rsid w:val="008A6B77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8A6B77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433" w:themeColor="accen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shd w:val="clear" w:color="auto" w:fill="ECBCC3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C5364D" w:themeColor="accent1" w:themeTint="BF"/>
        <w:left w:val="single" w:sz="8" w:space="0" w:color="C5364D" w:themeColor="accent1" w:themeTint="BF"/>
        <w:bottom w:val="single" w:sz="8" w:space="0" w:color="C5364D" w:themeColor="accent1" w:themeTint="BF"/>
        <w:right w:val="single" w:sz="8" w:space="0" w:color="C5364D" w:themeColor="accent1" w:themeTint="BF"/>
        <w:insideH w:val="single" w:sz="8" w:space="0" w:color="C536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C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  <w:insideH w:val="single" w:sz="8" w:space="0" w:color="822433" w:themeColor="accent1"/>
        <w:insideV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1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  <w:shd w:val="clear" w:color="auto" w:fill="ECBCC3" w:themeFill="accent1" w:themeFillTint="3F"/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  <w:shd w:val="clear" w:color="auto" w:fill="ECBCC3" w:themeFill="accent1" w:themeFillTint="3F"/>
      </w:tcPr>
    </w:tblStylePr>
    <w:tblStylePr w:type="band2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A6B77"/>
    <w:pPr>
      <w:spacing w:after="0" w:line="240" w:lineRule="auto"/>
    </w:pPr>
    <w:rPr>
      <w:color w:val="611B2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8A6B77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A6B77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A6B77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8A6B77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A6B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8A6B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8A6B77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A6B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A6B77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1"/>
    <w:semiHidden/>
    <w:qFormat/>
    <w:rsid w:val="008A6B7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character" w:styleId="HTML-variabel">
    <w:name w:val="HTML Variable"/>
    <w:basedOn w:val="Standardskrifttypeiafsnit"/>
    <w:uiPriority w:val="99"/>
    <w:semiHidden/>
    <w:unhideWhenUsed/>
    <w:rsid w:val="008A6B77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8A6B77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8A6B77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A6B77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A6B77"/>
    <w:rPr>
      <w:rFonts w:ascii="Consolas" w:hAnsi="Consolas"/>
      <w:kern w:val="0"/>
      <w:sz w:val="20"/>
      <w:szCs w:val="20"/>
      <w14:ligatures w14:val="none"/>
    </w:rPr>
  </w:style>
  <w:style w:type="character" w:styleId="HTML-tastatur">
    <w:name w:val="HTML Keyboard"/>
    <w:basedOn w:val="Standardskrifttypeiafsnit"/>
    <w:uiPriority w:val="99"/>
    <w:semiHidden/>
    <w:unhideWhenUsed/>
    <w:rsid w:val="008A6B77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8A6B7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8A6B77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8A6B77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A6B7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A6B77"/>
    <w:rPr>
      <w:rFonts w:ascii="Arial" w:hAnsi="Arial"/>
      <w:i/>
      <w:iCs/>
      <w:kern w:val="0"/>
      <w:sz w:val="20"/>
      <w:szCs w:val="20"/>
      <w14:ligatures w14:val="none"/>
    </w:rPr>
  </w:style>
  <w:style w:type="character" w:styleId="HTML-akronym">
    <w:name w:val="HTML Acronym"/>
    <w:basedOn w:val="Standardskrifttypeiafsnit"/>
    <w:uiPriority w:val="99"/>
    <w:semiHidden/>
    <w:unhideWhenUsed/>
    <w:rsid w:val="008A6B77"/>
  </w:style>
  <w:style w:type="paragraph" w:styleId="NormalWeb">
    <w:name w:val="Normal (Web)"/>
    <w:basedOn w:val="Normal"/>
    <w:uiPriority w:val="99"/>
    <w:unhideWhenUsed/>
    <w:rsid w:val="008A6B77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A6B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A6B77"/>
    <w:rPr>
      <w:rFonts w:ascii="Consolas" w:hAnsi="Consolas"/>
      <w:kern w:val="0"/>
      <w:sz w:val="21"/>
      <w:szCs w:val="21"/>
      <w14:ligatures w14:val="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A6B7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A6B77"/>
    <w:rPr>
      <w:rFonts w:ascii="Segoe UI" w:hAnsi="Segoe UI" w:cs="Segoe UI"/>
      <w:kern w:val="0"/>
      <w:sz w:val="16"/>
      <w:szCs w:val="16"/>
      <w14:ligatures w14:val="none"/>
    </w:rPr>
  </w:style>
  <w:style w:type="character" w:styleId="Fremhv">
    <w:name w:val="Emphasis"/>
    <w:basedOn w:val="Standardskrifttypeiafsnit"/>
    <w:uiPriority w:val="20"/>
    <w:qFormat/>
    <w:rsid w:val="008A6B77"/>
    <w:rPr>
      <w:i/>
      <w:iCs/>
    </w:rPr>
  </w:style>
  <w:style w:type="character" w:styleId="Strk">
    <w:name w:val="Strong"/>
    <w:basedOn w:val="Standardskrifttypeiafsnit"/>
    <w:uiPriority w:val="22"/>
    <w:qFormat/>
    <w:rsid w:val="008A6B77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8A6B77"/>
    <w:rPr>
      <w:color w:val="800080" w:themeColor="followedHyperlink"/>
      <w:u w:val="single"/>
    </w:rPr>
  </w:style>
  <w:style w:type="character" w:styleId="Hyperlink">
    <w:name w:val="Hyperlink"/>
    <w:basedOn w:val="Standardskrifttypeiafsnit"/>
    <w:uiPriority w:val="99"/>
    <w:semiHidden/>
    <w:unhideWhenUsed/>
    <w:rsid w:val="008A6B77"/>
    <w:rPr>
      <w:color w:val="0000FF" w:themeColor="hyperlink"/>
      <w:u w:val="single"/>
    </w:rPr>
  </w:style>
  <w:style w:type="paragraph" w:styleId="Bloktekst">
    <w:name w:val="Block Text"/>
    <w:basedOn w:val="Normal"/>
    <w:uiPriority w:val="99"/>
    <w:semiHidden/>
    <w:unhideWhenUsed/>
    <w:rsid w:val="008A6B77"/>
    <w:pPr>
      <w:pBdr>
        <w:top w:val="single" w:sz="2" w:space="10" w:color="822433" w:themeColor="accent1"/>
        <w:left w:val="single" w:sz="2" w:space="10" w:color="822433" w:themeColor="accent1"/>
        <w:bottom w:val="single" w:sz="2" w:space="10" w:color="822433" w:themeColor="accent1"/>
        <w:right w:val="single" w:sz="2" w:space="10" w:color="822433" w:themeColor="accent1"/>
      </w:pBdr>
      <w:ind w:left="1152" w:right="1152"/>
    </w:pPr>
    <w:rPr>
      <w:rFonts w:asciiTheme="minorHAnsi" w:eastAsiaTheme="minorEastAsia" w:hAnsiTheme="minorHAnsi"/>
      <w:i/>
      <w:iCs/>
      <w:color w:val="822433" w:themeColor="accent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A6B7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A6B77"/>
    <w:rPr>
      <w:rFonts w:ascii="Arial" w:hAnsi="Arial"/>
      <w:kern w:val="0"/>
      <w:sz w:val="16"/>
      <w:szCs w:val="16"/>
      <w14:ligatures w14:val="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A6B7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A6B7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A6B77"/>
    <w:rPr>
      <w:rFonts w:ascii="Arial" w:hAnsi="Arial"/>
      <w:kern w:val="0"/>
      <w:sz w:val="16"/>
      <w:szCs w:val="16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A6B7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A6B77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A6B7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A6B77"/>
    <w:pPr>
      <w:spacing w:after="17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8A6B7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A6B77"/>
    <w:pPr>
      <w:spacing w:after="17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A6B77"/>
  </w:style>
  <w:style w:type="character" w:customStyle="1" w:styleId="DatoTegn">
    <w:name w:val="Dato Tegn"/>
    <w:basedOn w:val="Standardskrifttypeiafsnit"/>
    <w:link w:val="Dato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8A6B7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6B77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A6B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A6B77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Opstilling-forts5">
    <w:name w:val="List Continue 5"/>
    <w:basedOn w:val="Normal"/>
    <w:uiPriority w:val="99"/>
    <w:semiHidden/>
    <w:unhideWhenUsed/>
    <w:rsid w:val="008A6B77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A6B77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A6B77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A6B77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A6B77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unhideWhenUsed/>
    <w:rsid w:val="008A6B77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A6B77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8A6B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6B7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pstilling-talellerbogst5">
    <w:name w:val="List Number 5"/>
    <w:basedOn w:val="Normal"/>
    <w:uiPriority w:val="99"/>
    <w:semiHidden/>
    <w:unhideWhenUsed/>
    <w:rsid w:val="008A6B77"/>
    <w:pPr>
      <w:numPr>
        <w:numId w:val="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A6B77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A6B77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A6B77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A6B77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A6B77"/>
    <w:pPr>
      <w:numPr>
        <w:numId w:val="10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A6B77"/>
    <w:pPr>
      <w:numPr>
        <w:numId w:val="1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A6B77"/>
    <w:pPr>
      <w:numPr>
        <w:numId w:val="12"/>
      </w:numPr>
      <w:contextualSpacing/>
    </w:pPr>
  </w:style>
  <w:style w:type="paragraph" w:styleId="Liste5">
    <w:name w:val="List 5"/>
    <w:basedOn w:val="Normal"/>
    <w:uiPriority w:val="99"/>
    <w:semiHidden/>
    <w:unhideWhenUsed/>
    <w:rsid w:val="008A6B77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A6B77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A6B77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A6B77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8A6B77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8A6B7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unhideWhenUsed/>
    <w:rsid w:val="008A6B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A6B77"/>
    <w:rPr>
      <w:rFonts w:ascii="Consolas" w:hAnsi="Consolas"/>
      <w:kern w:val="0"/>
      <w:sz w:val="20"/>
      <w:szCs w:val="20"/>
      <w14:ligatures w14:val="none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A6B77"/>
    <w:pPr>
      <w:spacing w:after="0"/>
      <w:ind w:left="200" w:hanging="20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8A6B77"/>
    <w:pPr>
      <w:spacing w:after="0"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A6B77"/>
    <w:rPr>
      <w:vertAlign w:val="superscript"/>
    </w:rPr>
  </w:style>
  <w:style w:type="character" w:styleId="Sidetal">
    <w:name w:val="page number"/>
    <w:basedOn w:val="Standardskrifttypeiafsnit"/>
    <w:uiPriority w:val="99"/>
    <w:semiHidden/>
    <w:unhideWhenUsed/>
    <w:rsid w:val="008A6B77"/>
  </w:style>
  <w:style w:type="character" w:styleId="Linjenummer">
    <w:name w:val="line number"/>
    <w:basedOn w:val="Standardskrifttypeiafsnit"/>
    <w:uiPriority w:val="99"/>
    <w:semiHidden/>
    <w:unhideWhenUsed/>
    <w:rsid w:val="008A6B77"/>
  </w:style>
  <w:style w:type="character" w:styleId="Kommentarhenvisning">
    <w:name w:val="annotation reference"/>
    <w:basedOn w:val="Standardskrifttypeiafsnit"/>
    <w:uiPriority w:val="99"/>
    <w:semiHidden/>
    <w:unhideWhenUsed/>
    <w:rsid w:val="008A6B77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A6B77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8A6B7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8A6B7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A6B77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A6B77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B7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A6B77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A6B77"/>
    <w:rPr>
      <w:rFonts w:ascii="Arial" w:hAnsi="Arial"/>
      <w:kern w:val="0"/>
      <w:sz w:val="20"/>
      <w:szCs w:val="20"/>
      <w14:ligatures w14:val="none"/>
    </w:rPr>
  </w:style>
  <w:style w:type="paragraph" w:styleId="Indholdsfortegnelse9">
    <w:name w:val="toc 9"/>
    <w:basedOn w:val="Normal"/>
    <w:next w:val="Normal"/>
    <w:uiPriority w:val="9"/>
    <w:semiHidden/>
    <w:rsid w:val="008A6B77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8A6B77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8A6B77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8A6B77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8A6B77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8A6B77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8A6B77"/>
    <w:pPr>
      <w:spacing w:after="0"/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8A6B77"/>
    <w:pPr>
      <w:spacing w:after="0" w:line="240" w:lineRule="atLeast"/>
      <w:ind w:left="284" w:right="567"/>
    </w:pPr>
  </w:style>
  <w:style w:type="paragraph" w:styleId="Indholdsfortegnelse1">
    <w:name w:val="toc 1"/>
    <w:basedOn w:val="Normal"/>
    <w:next w:val="Normal"/>
    <w:uiPriority w:val="39"/>
    <w:semiHidden/>
    <w:rsid w:val="008A6B77"/>
    <w:pPr>
      <w:spacing w:before="180" w:after="0" w:line="240" w:lineRule="atLeast"/>
      <w:ind w:left="284" w:right="567" w:hanging="284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A6B77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gionNordjylland_Rød">
      <a:dk1>
        <a:sysClr val="windowText" lastClr="000000"/>
      </a:dk1>
      <a:lt1>
        <a:srgbClr val="FFFFFF"/>
      </a:lt1>
      <a:dk2>
        <a:srgbClr val="411F27"/>
      </a:dk2>
      <a:lt2>
        <a:srgbClr val="ADC2C7"/>
      </a:lt2>
      <a:accent1>
        <a:srgbClr val="822433"/>
      </a:accent1>
      <a:accent2>
        <a:srgbClr val="E37222"/>
      </a:accent2>
      <a:accent3>
        <a:srgbClr val="4E161F"/>
      </a:accent3>
      <a:accent4>
        <a:srgbClr val="C00000"/>
      </a:accent4>
      <a:accent5>
        <a:srgbClr val="FF404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1519</Characters>
  <Application>Microsoft Office Word</Application>
  <DocSecurity>0</DocSecurity>
  <Lines>37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Bilenberg Demant</dc:creator>
  <cp:keywords/>
  <dc:description/>
  <cp:lastModifiedBy>Bettina Schmidt Olesen  CSV - VSU  Børn og Unge  Vejle Kommune</cp:lastModifiedBy>
  <cp:revision>3</cp:revision>
  <cp:lastPrinted>2024-04-18T15:42:00Z</cp:lastPrinted>
  <dcterms:created xsi:type="dcterms:W3CDTF">2024-04-18T15:42:00Z</dcterms:created>
  <dcterms:modified xsi:type="dcterms:W3CDTF">2024-04-18T15:53:00Z</dcterms:modified>
</cp:coreProperties>
</file>